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E5" w:rsidRPr="009657E5" w:rsidRDefault="009657E5" w:rsidP="009657E5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57E5">
        <w:rPr>
          <w:rFonts w:ascii="Times New Roman" w:hAnsi="Times New Roman" w:cs="Times New Roman"/>
          <w:sz w:val="28"/>
          <w:szCs w:val="28"/>
          <w:lang w:val="uk-UA"/>
        </w:rPr>
        <w:t xml:space="preserve">ЧОМУ ВАЖЛИВО </w:t>
      </w:r>
      <w:r>
        <w:rPr>
          <w:rFonts w:ascii="Times New Roman" w:hAnsi="Times New Roman" w:cs="Times New Roman"/>
          <w:sz w:val="28"/>
          <w:szCs w:val="28"/>
          <w:lang w:val="uk-UA"/>
        </w:rPr>
        <w:t>ПІКЛУВАТИСЯ ПРО ЕМОЦІЙНЕ ЗДОРОВ</w:t>
      </w:r>
      <w:r w:rsidRPr="009657E5">
        <w:rPr>
          <w:rFonts w:ascii="Times New Roman" w:hAnsi="Times New Roman" w:cs="Times New Roman"/>
          <w:sz w:val="28"/>
          <w:szCs w:val="28"/>
        </w:rPr>
        <w:t>`</w:t>
      </w:r>
      <w:r w:rsidRPr="009657E5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Емоційне здоров'я –</w:t>
      </w:r>
      <w:r w:rsidRPr="009657E5">
        <w:rPr>
          <w:rFonts w:ascii="Times New Roman" w:hAnsi="Times New Roman" w:cs="Times New Roman"/>
          <w:sz w:val="28"/>
          <w:szCs w:val="28"/>
          <w:lang w:val="uk-UA"/>
        </w:rPr>
        <w:t xml:space="preserve"> це коли людина здатна почуватися гармонійно та врівноважено незалежно від зовнішніх обставин. У наших сучасних реаліях це необхідно.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E5">
        <w:rPr>
          <w:rFonts w:ascii="Times New Roman" w:hAnsi="Times New Roman" w:cs="Times New Roman"/>
          <w:sz w:val="28"/>
          <w:szCs w:val="28"/>
          <w:lang w:val="uk-UA"/>
        </w:rPr>
        <w:t xml:space="preserve">Людина з високим рівнем емоційного здоров'я проявляє стійкість у періоди стресу. Коли емоційне здоров'я в нормі, здається, що ви можете справитися з будь-якими катастрофами та розв'язати всі проблеми. 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E5">
        <w:rPr>
          <w:rFonts w:ascii="Times New Roman" w:hAnsi="Times New Roman" w:cs="Times New Roman"/>
          <w:sz w:val="28"/>
          <w:szCs w:val="28"/>
          <w:lang w:val="uk-UA"/>
        </w:rPr>
        <w:t>Але коли його рівень падає, то навіть невеликі негаразди здатні викликати панічні атаки чи депресію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657E5">
        <w:rPr>
          <w:rFonts w:ascii="Times New Roman" w:hAnsi="Times New Roman" w:cs="Times New Roman"/>
          <w:sz w:val="28"/>
          <w:szCs w:val="28"/>
          <w:lang w:val="uk-UA"/>
        </w:rPr>
        <w:t xml:space="preserve">Також усі ми знаємо, що емоції досить тісно пов'язані з нашим фізичним станом. 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E5">
        <w:rPr>
          <w:rFonts w:ascii="Times New Roman" w:hAnsi="Times New Roman" w:cs="Times New Roman"/>
          <w:sz w:val="28"/>
          <w:szCs w:val="28"/>
          <w:lang w:val="uk-UA"/>
        </w:rPr>
        <w:t xml:space="preserve">Якщо раніше люди були ближчими до природи і мали генетичні захисні механізми, що оберігали від захворювань, то нині вони позбавлені такого захисту, і мусять бути не лише фізично розвинутими, а й психічно/ментально стійкими. 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E5">
        <w:rPr>
          <w:rFonts w:ascii="Times New Roman" w:hAnsi="Times New Roman" w:cs="Times New Roman"/>
          <w:sz w:val="28"/>
          <w:szCs w:val="28"/>
          <w:lang w:val="uk-UA"/>
        </w:rPr>
        <w:t>Це говорить про те, що необхідно навчитися справлятися з величезним потоком інформації, котрий сьогодні накриває людей, як лавина, відмежовуватися від другорядних проблем, створювати для себе психологічно комфортні умови.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E5">
        <w:rPr>
          <w:rFonts w:ascii="Times New Roman" w:hAnsi="Times New Roman" w:cs="Times New Roman"/>
          <w:sz w:val="28"/>
          <w:szCs w:val="28"/>
          <w:lang w:val="uk-UA"/>
        </w:rPr>
        <w:t xml:space="preserve">Турбуючись про своє тіло, ми геть забуваємо про дещо глибше — про душу. Стабільне емоційне здоров'я забезпечує повноцінний розвиток особистості, а саме: 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57E5">
        <w:rPr>
          <w:rFonts w:ascii="Times New Roman" w:hAnsi="Times New Roman" w:cs="Times New Roman"/>
          <w:sz w:val="28"/>
          <w:szCs w:val="28"/>
          <w:lang w:val="uk-UA"/>
        </w:rPr>
        <w:t>🌸інтелектуальний</w:t>
      </w:r>
      <w:proofErr w:type="spellEnd"/>
      <w:r w:rsidRPr="009657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57E5">
        <w:rPr>
          <w:rFonts w:ascii="Times New Roman" w:hAnsi="Times New Roman" w:cs="Times New Roman"/>
          <w:sz w:val="28"/>
          <w:szCs w:val="28"/>
          <w:lang w:val="uk-UA"/>
        </w:rPr>
        <w:t>🌸емоційно-вольовий</w:t>
      </w:r>
      <w:proofErr w:type="spellEnd"/>
      <w:r w:rsidRPr="009657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57E5">
        <w:rPr>
          <w:rFonts w:ascii="Times New Roman" w:hAnsi="Times New Roman" w:cs="Times New Roman"/>
          <w:sz w:val="28"/>
          <w:szCs w:val="28"/>
          <w:lang w:val="uk-UA"/>
        </w:rPr>
        <w:t>🌸комунікативний</w:t>
      </w:r>
      <w:proofErr w:type="spellEnd"/>
      <w:r w:rsidRPr="009657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657E5">
        <w:rPr>
          <w:rFonts w:ascii="Times New Roman" w:hAnsi="Times New Roman" w:cs="Times New Roman"/>
          <w:sz w:val="28"/>
          <w:szCs w:val="28"/>
          <w:lang w:val="uk-UA"/>
        </w:rPr>
        <w:t>🌸духовно-моральний</w:t>
      </w:r>
      <w:proofErr w:type="spellEnd"/>
      <w:r w:rsidRPr="009657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E5">
        <w:rPr>
          <w:rFonts w:ascii="Times New Roman" w:hAnsi="Times New Roman" w:cs="Times New Roman"/>
          <w:sz w:val="28"/>
          <w:szCs w:val="28"/>
          <w:lang w:val="uk-UA"/>
        </w:rPr>
        <w:t>Також сприяє становленню власного «Я» та ефективній самореалізації особистісних властивостей. Тому збереження емоційного здоров'я є дуже важливим для кожного з нас!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7E5">
        <w:rPr>
          <w:rFonts w:ascii="Times New Roman" w:hAnsi="Times New Roman" w:cs="Times New Roman"/>
          <w:sz w:val="28"/>
          <w:szCs w:val="28"/>
          <w:lang w:val="uk-UA"/>
        </w:rPr>
        <w:t>А для покращення свого емоційного здоров'я необхідно знаходити час на рухові активності (зарядка, пробіжка, плавання та інше); спілкуватися з близькими та рідними; займатися справами, які приносять задоволення (хобі); проводити час на свіжому повітрі та слідкува</w:t>
      </w:r>
      <w:r>
        <w:rPr>
          <w:rFonts w:ascii="Times New Roman" w:hAnsi="Times New Roman" w:cs="Times New Roman"/>
          <w:sz w:val="28"/>
          <w:szCs w:val="28"/>
          <w:lang w:val="uk-UA"/>
        </w:rPr>
        <w:t>ти за збалансованим харчуванням.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9657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Галина Волошина, </w:t>
      </w:r>
      <w:proofErr w:type="spellStart"/>
      <w:r w:rsidRPr="009657E5">
        <w:rPr>
          <w:rFonts w:ascii="Times New Roman" w:hAnsi="Times New Roman" w:cs="Times New Roman"/>
          <w:i/>
          <w:sz w:val="28"/>
          <w:szCs w:val="28"/>
          <w:lang w:val="uk-UA"/>
        </w:rPr>
        <w:t>психологиня</w:t>
      </w:r>
      <w:proofErr w:type="spellEnd"/>
      <w:r w:rsidRPr="009657E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57E5" w:rsidRPr="009657E5" w:rsidRDefault="009657E5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C7C" w:rsidRPr="009657E5" w:rsidRDefault="00B31C7C" w:rsidP="009657E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1C7C" w:rsidRPr="0096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58"/>
    <w:rsid w:val="00376C58"/>
    <w:rsid w:val="009657E5"/>
    <w:rsid w:val="00B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2022-08-26T11:05:00Z</dcterms:created>
  <dcterms:modified xsi:type="dcterms:W3CDTF">2022-08-26T11:06:00Z</dcterms:modified>
</cp:coreProperties>
</file>