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AE" w:rsidRPr="00483DAE" w:rsidRDefault="00483DAE" w:rsidP="00483DA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DAE">
        <w:rPr>
          <w:rFonts w:ascii="Times New Roman" w:hAnsi="Times New Roman" w:cs="Times New Roman"/>
          <w:b/>
          <w:sz w:val="28"/>
          <w:szCs w:val="28"/>
        </w:rPr>
        <w:t>Поради для літніх людей під час обстрілу</w:t>
      </w:r>
    </w:p>
    <w:p w:rsidR="00F84A70" w:rsidRPr="00483DAE" w:rsidRDefault="00F84A70" w:rsidP="00483D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DAE">
        <w:rPr>
          <w:rFonts w:ascii="Times New Roman" w:hAnsi="Times New Roman" w:cs="Times New Roman"/>
          <w:sz w:val="28"/>
          <w:szCs w:val="28"/>
        </w:rPr>
        <w:t>Життя у постійній напрузі неабияк позначається на психічному здоров’ї українців і тим більше літніх людей.</w:t>
      </w:r>
    </w:p>
    <w:p w:rsidR="00F84A70" w:rsidRPr="00483DAE" w:rsidRDefault="00F84A70" w:rsidP="00483D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DAE">
        <w:rPr>
          <w:rFonts w:ascii="Times New Roman" w:hAnsi="Times New Roman" w:cs="Times New Roman"/>
          <w:sz w:val="28"/>
          <w:szCs w:val="28"/>
        </w:rPr>
        <w:t xml:space="preserve">Щоб допомогти заспокоїтися людям старшого віку під час обстрілів, рекомендуємо скористатися наступними </w:t>
      </w:r>
      <w:r w:rsidRPr="00483DAE">
        <w:rPr>
          <w:rFonts w:ascii="Times New Roman" w:hAnsi="Times New Roman" w:cs="Times New Roman"/>
          <w:b/>
          <w:sz w:val="28"/>
          <w:szCs w:val="28"/>
        </w:rPr>
        <w:t>порадами:</w:t>
      </w:r>
    </w:p>
    <w:p w:rsidR="00F84A70" w:rsidRPr="00483DAE" w:rsidRDefault="00F84A70" w:rsidP="00483D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DAE">
        <w:rPr>
          <w:rFonts w:ascii="Times New Roman" w:hAnsi="Times New Roman" w:cs="Times New Roman"/>
          <w:sz w:val="28"/>
          <w:szCs w:val="28"/>
        </w:rPr>
        <w:t>Проговоріть чіткий план «до»: куди ви йдете під час обстрілу, хто що бере з собою, хто за що відповідальний. Чим більше літня людина буде готова до початку обстрілу, тим більш спокійна вона під час нього. Навіть якщо у вашому населеному пункті спокійно – проговоріть деталі.</w:t>
      </w:r>
    </w:p>
    <w:p w:rsidR="007370AF" w:rsidRPr="00483DAE" w:rsidRDefault="00F84A70" w:rsidP="00483D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DAE">
        <w:rPr>
          <w:rFonts w:ascii="Times New Roman" w:hAnsi="Times New Roman" w:cs="Times New Roman"/>
          <w:sz w:val="28"/>
          <w:szCs w:val="28"/>
        </w:rPr>
        <w:t>Для більшого заспокоєння під час обстрілу людина старшого віку повинна мати завдання, які вона виконує: взяти неважкі речі чи ковдру, подивитися за онуком чи переноскою з котом у сховищі. Завдання мають бути нескладними, проте досить відповідальними. Таким чином у людини буде зона її контролю й відповідально</w:t>
      </w:r>
      <w:bookmarkStart w:id="0" w:name="_GoBack"/>
      <w:bookmarkEnd w:id="0"/>
      <w:r w:rsidRPr="00483DAE">
        <w:rPr>
          <w:rFonts w:ascii="Times New Roman" w:hAnsi="Times New Roman" w:cs="Times New Roman"/>
          <w:sz w:val="28"/>
          <w:szCs w:val="28"/>
        </w:rPr>
        <w:t>сті і вона зможе відчувати більше безпеки.</w:t>
      </w:r>
    </w:p>
    <w:sectPr w:rsidR="007370AF" w:rsidRPr="00483D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52"/>
    <w:rsid w:val="00483DAE"/>
    <w:rsid w:val="007370AF"/>
    <w:rsid w:val="00BE6652"/>
    <w:rsid w:val="00F8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323</Characters>
  <Application>Microsoft Office Word</Application>
  <DocSecurity>0</DocSecurity>
  <Lines>2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2022-04-04T07:03:00Z</dcterms:created>
  <dcterms:modified xsi:type="dcterms:W3CDTF">2022-04-04T07:55:00Z</dcterms:modified>
</cp:coreProperties>
</file>