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1" w:rsidRPr="008E21C1" w:rsidRDefault="00CE1F11" w:rsidP="008E21C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21C1">
        <w:rPr>
          <w:rFonts w:ascii="Times New Roman" w:hAnsi="Times New Roman" w:cs="Times New Roman"/>
          <w:sz w:val="28"/>
          <w:szCs w:val="28"/>
        </w:rPr>
        <w:t>​​</w:t>
      </w:r>
      <w:r w:rsidRPr="008E21C1">
        <w:rPr>
          <w:rFonts w:ascii="Times New Roman" w:hAnsi="Times New Roman" w:cs="Times New Roman"/>
          <w:b/>
          <w:sz w:val="28"/>
          <w:szCs w:val="28"/>
        </w:rPr>
        <w:t>Як</w:t>
      </w:r>
      <w:proofErr w:type="spellEnd"/>
      <w:r w:rsidRPr="008E21C1">
        <w:rPr>
          <w:rFonts w:ascii="Times New Roman" w:hAnsi="Times New Roman" w:cs="Times New Roman"/>
          <w:b/>
          <w:sz w:val="28"/>
          <w:szCs w:val="28"/>
        </w:rPr>
        <w:t xml:space="preserve"> планувати життя в умовах невизначеності?</w:t>
      </w:r>
      <w:bookmarkStart w:id="0" w:name="_GoBack"/>
      <w:bookmarkEnd w:id="0"/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sz w:val="28"/>
          <w:szCs w:val="28"/>
        </w:rPr>
        <w:t xml:space="preserve">У мирний час більшість людей живе, маючи якийсь запас впевненості у завтрашньому дні. Коли є стабільність, звичність, навіть рутина, які дозволяють деякою мірою шаблонно мислити, сприймати, реагувати і діяти за алгоритмами. 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sz w:val="28"/>
          <w:szCs w:val="28"/>
        </w:rPr>
        <w:t>Стабільність теперішнього і визначеність майбутнього зберігає психічну енергію, дозволяє накопичувати сили для прийняття важливих рішень, проживання складних, інколи кризових подій, які стають поворотними моментами у житті.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sz w:val="28"/>
          <w:szCs w:val="28"/>
        </w:rPr>
        <w:t xml:space="preserve">Природнім є прагнення людини в силу своїх можливостей впливати на хід свого життя, вирішувати, чого б хотілося і як можна цього досягнути, виходячи з тих життєвих обставин, в яких особа перебуває. І добре, коли ці обставини є прогнозованими, передбачуваними, такими, що дають певні підказки для прийняття рішень і побудови життєвих планів. 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sz w:val="28"/>
          <w:szCs w:val="28"/>
        </w:rPr>
        <w:t xml:space="preserve">Чим менше стабільності та визначеності, тим важче самовизначатися і планувати своє життя. 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1C1">
        <w:rPr>
          <w:rFonts w:ascii="Times New Roman" w:hAnsi="Times New Roman" w:cs="Times New Roman"/>
          <w:b/>
          <w:sz w:val="28"/>
          <w:szCs w:val="28"/>
        </w:rPr>
        <w:t>Є ряд моментів, які дозволяють будувати життя в умовах невідомості.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b/>
          <w:sz w:val="28"/>
          <w:szCs w:val="28"/>
        </w:rPr>
        <w:t>Толерантність до невизначеності як особистісна властивість</w:t>
      </w:r>
      <w:r w:rsidRPr="008E21C1">
        <w:rPr>
          <w:rFonts w:ascii="Times New Roman" w:hAnsi="Times New Roman" w:cs="Times New Roman"/>
          <w:sz w:val="28"/>
          <w:szCs w:val="28"/>
        </w:rPr>
        <w:t xml:space="preserve">. Люди відрізняються у своїй здатності бути толерантними до життєвих ситуацій невизначеності і спроможності </w:t>
      </w:r>
      <w:proofErr w:type="spellStart"/>
      <w:r w:rsidRPr="008E21C1">
        <w:rPr>
          <w:rFonts w:ascii="Times New Roman" w:hAnsi="Times New Roman" w:cs="Times New Roman"/>
          <w:sz w:val="28"/>
          <w:szCs w:val="28"/>
        </w:rPr>
        <w:t>адаптивно</w:t>
      </w:r>
      <w:proofErr w:type="spellEnd"/>
      <w:r w:rsidRPr="008E21C1">
        <w:rPr>
          <w:rFonts w:ascii="Times New Roman" w:hAnsi="Times New Roman" w:cs="Times New Roman"/>
          <w:sz w:val="28"/>
          <w:szCs w:val="28"/>
        </w:rPr>
        <w:t xml:space="preserve"> їх проживати. Цю здібність варто розвивати. Інколи вона несподівано з’являється в критичних умовах, коли просто немає іншого виходу і треба надзвичайно швидко реагувати, кардинально змінюючи свої життєві наміри. Важливо вчитися толерувати невизначеність.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b/>
          <w:sz w:val="28"/>
          <w:szCs w:val="28"/>
        </w:rPr>
        <w:t xml:space="preserve">Особистісне прийняття ситуації невизначеності. </w:t>
      </w:r>
      <w:r w:rsidRPr="008E21C1">
        <w:rPr>
          <w:rFonts w:ascii="Times New Roman" w:hAnsi="Times New Roman" w:cs="Times New Roman"/>
          <w:sz w:val="28"/>
          <w:szCs w:val="28"/>
        </w:rPr>
        <w:t>Розуміння того, що людина не все можемо контролювати, робить її сильнішою. Усвідомлення того, що є події, на які ми не впливаємо, дозволяє не переживати з цього приводу. Тому, не варто намагатися все прорахувати. Зараз, у ситуації війни на території України це просто не можливо.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b/>
          <w:sz w:val="28"/>
          <w:szCs w:val="28"/>
        </w:rPr>
        <w:t>Вміння говорити «Ні».</w:t>
      </w:r>
      <w:r w:rsidR="008E21C1">
        <w:rPr>
          <w:rFonts w:ascii="Times New Roman" w:hAnsi="Times New Roman" w:cs="Times New Roman"/>
          <w:sz w:val="28"/>
          <w:szCs w:val="28"/>
        </w:rPr>
        <w:t xml:space="preserve"> Планувати життя</w:t>
      </w:r>
      <w:r w:rsidR="008E21C1" w:rsidRPr="008E21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E21C1">
        <w:rPr>
          <w:rFonts w:ascii="Times New Roman" w:hAnsi="Times New Roman" w:cs="Times New Roman"/>
          <w:sz w:val="28"/>
          <w:szCs w:val="28"/>
        </w:rPr>
        <w:t xml:space="preserve">це деякою мірою робити вибір, що завжди важко. Важко, бо коли людина окремій перспективі каже </w:t>
      </w:r>
      <w:r w:rsidRPr="008E21C1">
        <w:rPr>
          <w:rFonts w:ascii="Times New Roman" w:hAnsi="Times New Roman" w:cs="Times New Roman"/>
          <w:sz w:val="28"/>
          <w:szCs w:val="28"/>
        </w:rPr>
        <w:lastRenderedPageBreak/>
        <w:t>«Так», це означає, що, автоматично, чомусь іншому вона каже «Ні». Відмовлятися не дуже хочеться. Як правило, хочеться усе. Тому важливо бути не надто жадібними у своїх бажаннях і розуміти, що немає правильного чи неправильного вибору, є лише зроблений вибір і його наслідки.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b/>
          <w:sz w:val="28"/>
          <w:szCs w:val="28"/>
        </w:rPr>
        <w:t>Життя не за обставинами, а за цінностями.</w:t>
      </w:r>
      <w:r w:rsidRPr="008E21C1">
        <w:rPr>
          <w:rFonts w:ascii="Times New Roman" w:hAnsi="Times New Roman" w:cs="Times New Roman"/>
          <w:sz w:val="28"/>
          <w:szCs w:val="28"/>
        </w:rPr>
        <w:t xml:space="preserve"> Важко будувати довгострокові плани на перспективу у ситуації з багатьма невідомими, але можна жити відповідно до своїх принципів, цінностей, смислів. Саме вони можуть визначати важливі речі і давати відповіді на запитання: Що робити? Коли? Де? Для чого? Такими цінностями можуть бути люди і стосунки з ними, коли все життя підпорядковане добробуту цих людей.  </w:t>
      </w:r>
    </w:p>
    <w:p w:rsidR="00CE1F11" w:rsidRPr="008E21C1" w:rsidRDefault="00CE1F11" w:rsidP="008E21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1C1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8E21C1">
        <w:rPr>
          <w:rFonts w:ascii="Times New Roman" w:hAnsi="Times New Roman" w:cs="Times New Roman"/>
          <w:sz w:val="28"/>
          <w:szCs w:val="28"/>
        </w:rPr>
        <w:t xml:space="preserve"> значимою може бути також справа, заради якої людина живе. Обставини можуть змінюватися, стабільна ситуація раптово може стати абсолютно непрогнозованою, але основоположні особистісні принципи залишаються і стають основою, на яку можна нанизувати життєві плани. Тому плануємо життя на основі власних життєвих цінностей.</w:t>
      </w:r>
    </w:p>
    <w:p w:rsidR="008E21C1" w:rsidRPr="008E21C1" w:rsidRDefault="008E21C1" w:rsidP="008E2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1C1" w:rsidRPr="008E2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09"/>
    <w:rsid w:val="007A4A5F"/>
    <w:rsid w:val="008E21C1"/>
    <w:rsid w:val="00CE1F11"/>
    <w:rsid w:val="00D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1845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2022-04-08T10:40:00Z</dcterms:created>
  <dcterms:modified xsi:type="dcterms:W3CDTF">2022-04-11T12:09:00Z</dcterms:modified>
</cp:coreProperties>
</file>